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D" w:rsidRPr="004C4014" w:rsidRDefault="004C4014" w:rsidP="004C4014">
      <w:pPr>
        <w:jc w:val="center"/>
        <w:rPr>
          <w:rFonts w:ascii="黑体" w:eastAsia="黑体" w:hAnsi="黑体"/>
          <w:b/>
          <w:sz w:val="32"/>
          <w:szCs w:val="32"/>
        </w:rPr>
      </w:pPr>
      <w:r w:rsidRPr="004C4014">
        <w:rPr>
          <w:rFonts w:ascii="黑体" w:eastAsia="黑体" w:hAnsi="黑体" w:hint="eastAsia"/>
          <w:b/>
          <w:sz w:val="32"/>
          <w:szCs w:val="32"/>
        </w:rPr>
        <w:t>株洲市南方中学电子阅卷工作制度</w:t>
      </w:r>
    </w:p>
    <w:p w:rsidR="00A7620C" w:rsidRPr="00A7620C" w:rsidRDefault="00A7620C" w:rsidP="00A7620C">
      <w:pPr>
        <w:rPr>
          <w:rFonts w:asciiTheme="minorEastAsia" w:hAnsiTheme="minorEastAsia"/>
          <w:b/>
          <w:sz w:val="28"/>
          <w:szCs w:val="28"/>
        </w:rPr>
      </w:pPr>
      <w:r w:rsidRPr="00A7620C">
        <w:rPr>
          <w:rFonts w:asciiTheme="minorEastAsia" w:hAnsiTheme="minorEastAsia" w:hint="eastAsia"/>
          <w:b/>
          <w:sz w:val="28"/>
          <w:szCs w:val="28"/>
        </w:rPr>
        <w:t>一、</w:t>
      </w:r>
      <w:r w:rsidR="00405E02">
        <w:rPr>
          <w:rFonts w:asciiTheme="minorEastAsia" w:hAnsiTheme="minorEastAsia" w:hint="eastAsia"/>
          <w:b/>
          <w:sz w:val="28"/>
          <w:szCs w:val="28"/>
        </w:rPr>
        <w:t>电子阅卷室</w:t>
      </w:r>
      <w:r w:rsidRPr="00A7620C">
        <w:rPr>
          <w:rFonts w:asciiTheme="minorEastAsia" w:hAnsiTheme="minorEastAsia" w:hint="eastAsia"/>
          <w:b/>
          <w:sz w:val="28"/>
          <w:szCs w:val="28"/>
        </w:rPr>
        <w:t>管理制度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1、阅卷室是技能鉴定试卷评阅、成绩登记的专用场所，实行专人负责管理，无关人员未经批准不得进入阅卷室，不得动用室内设备、物品和资料。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2、阅卷室应保持清洁、卫生，温度、湿度适可，室内严禁吸烟，严禁携带无关物品进入室内。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3、阅卷室工作人员应具备良好的职业素养，责任心强，作风正派，严格遵守工作相关制度及工作规程。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4、阅卷室设立阅卷区、机读区、成绩登记区，各工作区应保持整洁、规范、有序。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5、阅卷室配备试卷接收柜和成绩表保管柜，送来的待评阅的试卷和答题卡，应及时存放试卷接收柜。审核后的成绩登记表应按年号顺序存放成绩表保管柜。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6、阅卷室安装监控视频，工作过程中必须开启监控视频并保持正常运行。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7、试卷评阅过程中，应有专人跟踪负责，外请人员不得单独进行室内阅卷。</w:t>
      </w:r>
    </w:p>
    <w:p w:rsidR="00A7620C" w:rsidRPr="00A7620C" w:rsidRDefault="00A7620C" w:rsidP="00A7620C">
      <w:pPr>
        <w:rPr>
          <w:rFonts w:asciiTheme="minorEastAsia" w:hAnsiTheme="minorEastAsia"/>
          <w:sz w:val="28"/>
          <w:szCs w:val="28"/>
        </w:rPr>
      </w:pPr>
      <w:r w:rsidRPr="00A7620C">
        <w:rPr>
          <w:rFonts w:asciiTheme="minorEastAsia" w:hAnsiTheme="minorEastAsia" w:hint="eastAsia"/>
          <w:sz w:val="28"/>
          <w:szCs w:val="28"/>
        </w:rPr>
        <w:t>8、阅卷室内设备要注意维护和保养，做到设备物卡相符、设备使用状态记录完整，定期请专业人员进行检查保养。</w:t>
      </w:r>
    </w:p>
    <w:p w:rsidR="00A7620C" w:rsidRPr="00A7620C" w:rsidRDefault="00A7620C">
      <w:pPr>
        <w:rPr>
          <w:rFonts w:asciiTheme="minorEastAsia" w:hAnsiTheme="minorEastAsia"/>
          <w:sz w:val="28"/>
          <w:szCs w:val="28"/>
        </w:rPr>
      </w:pPr>
    </w:p>
    <w:p w:rsidR="00A7620C" w:rsidRPr="00A7620C" w:rsidRDefault="00A7620C">
      <w:pPr>
        <w:rPr>
          <w:rFonts w:asciiTheme="minorEastAsia" w:hAnsiTheme="minorEastAsia"/>
          <w:b/>
          <w:sz w:val="28"/>
          <w:szCs w:val="28"/>
        </w:rPr>
      </w:pPr>
    </w:p>
    <w:p w:rsidR="004C4014" w:rsidRPr="00A7620C" w:rsidRDefault="00A7620C">
      <w:pPr>
        <w:rPr>
          <w:rFonts w:asciiTheme="minorEastAsia" w:hAnsiTheme="minorEastAsia"/>
          <w:b/>
          <w:sz w:val="28"/>
          <w:szCs w:val="28"/>
        </w:rPr>
      </w:pPr>
      <w:r w:rsidRPr="00A7620C">
        <w:rPr>
          <w:rFonts w:asciiTheme="minorEastAsia" w:hAnsiTheme="minorEastAsia" w:hint="eastAsia"/>
          <w:b/>
          <w:sz w:val="28"/>
          <w:szCs w:val="28"/>
        </w:rPr>
        <w:lastRenderedPageBreak/>
        <w:t>二</w:t>
      </w:r>
      <w:r w:rsidR="004C4014" w:rsidRPr="00A7620C">
        <w:rPr>
          <w:rFonts w:asciiTheme="minorEastAsia" w:hAnsiTheme="minorEastAsia" w:hint="eastAsia"/>
          <w:b/>
          <w:sz w:val="28"/>
          <w:szCs w:val="28"/>
        </w:rPr>
        <w:t>、</w:t>
      </w:r>
      <w:r w:rsidR="00405E02">
        <w:rPr>
          <w:rFonts w:asciiTheme="minorEastAsia" w:hAnsiTheme="minorEastAsia" w:hint="eastAsia"/>
          <w:b/>
          <w:sz w:val="28"/>
          <w:szCs w:val="28"/>
        </w:rPr>
        <w:t>电子阅卷管理员</w:t>
      </w:r>
      <w:r w:rsidR="004C4014" w:rsidRPr="00A7620C">
        <w:rPr>
          <w:rFonts w:asciiTheme="minorEastAsia" w:hAnsiTheme="minorEastAsia" w:hint="eastAsia"/>
          <w:b/>
          <w:sz w:val="28"/>
          <w:szCs w:val="28"/>
        </w:rPr>
        <w:t>工作职责：</w:t>
      </w:r>
    </w:p>
    <w:p w:rsidR="004C4014" w:rsidRPr="00633B5E" w:rsidRDefault="008D6259">
      <w:pPr>
        <w:rPr>
          <w:rFonts w:asciiTheme="minorEastAsia" w:hAnsiTheme="minorEastAsia"/>
          <w:sz w:val="28"/>
          <w:szCs w:val="28"/>
        </w:rPr>
      </w:pPr>
      <w:r w:rsidRPr="00633B5E">
        <w:rPr>
          <w:rFonts w:asciiTheme="minorEastAsia" w:hAnsiTheme="minorEastAsia" w:hint="eastAsia"/>
          <w:sz w:val="28"/>
          <w:szCs w:val="28"/>
        </w:rPr>
        <w:t>1、</w:t>
      </w:r>
      <w:r w:rsidR="004C4014" w:rsidRPr="00633B5E">
        <w:rPr>
          <w:rFonts w:asciiTheme="minorEastAsia" w:hAnsiTheme="minorEastAsia" w:hint="eastAsia"/>
          <w:sz w:val="28"/>
          <w:szCs w:val="28"/>
        </w:rPr>
        <w:t xml:space="preserve"> </w:t>
      </w:r>
      <w:r w:rsidRPr="00633B5E">
        <w:rPr>
          <w:rFonts w:asciiTheme="minorEastAsia" w:hAnsiTheme="minorEastAsia" w:hint="eastAsia"/>
          <w:sz w:val="28"/>
          <w:szCs w:val="28"/>
        </w:rPr>
        <w:t>通报、协调考试组织方与考试单位（学校或年级）的考前资料准备工作。含：考试方案、阅卷平台使用、考生与阅卷老师名册等。</w:t>
      </w:r>
    </w:p>
    <w:p w:rsidR="008D6259" w:rsidRPr="00633B5E" w:rsidRDefault="008D6259">
      <w:pPr>
        <w:rPr>
          <w:rFonts w:asciiTheme="minorEastAsia" w:hAnsiTheme="minorEastAsia"/>
          <w:sz w:val="28"/>
          <w:szCs w:val="28"/>
        </w:rPr>
      </w:pPr>
      <w:r w:rsidRPr="00633B5E">
        <w:rPr>
          <w:rFonts w:asciiTheme="minorEastAsia" w:hAnsiTheme="minorEastAsia" w:hint="eastAsia"/>
          <w:sz w:val="28"/>
          <w:szCs w:val="28"/>
        </w:rPr>
        <w:t>2、负责答卷扫描、阅卷后台相关工作。</w:t>
      </w:r>
    </w:p>
    <w:p w:rsidR="00F66DC1" w:rsidRPr="00633B5E" w:rsidRDefault="00F66DC1">
      <w:pPr>
        <w:rPr>
          <w:rFonts w:asciiTheme="minorEastAsia" w:hAnsiTheme="minorEastAsia"/>
          <w:sz w:val="28"/>
          <w:szCs w:val="28"/>
        </w:rPr>
      </w:pPr>
      <w:r w:rsidRPr="00633B5E">
        <w:rPr>
          <w:rFonts w:asciiTheme="minorEastAsia" w:hAnsiTheme="minorEastAsia" w:hint="eastAsia"/>
          <w:sz w:val="28"/>
          <w:szCs w:val="28"/>
        </w:rPr>
        <w:t>3、负责考试组织方与考试单位阅卷其它工作的协调。</w:t>
      </w:r>
    </w:p>
    <w:p w:rsidR="00F66DC1" w:rsidRDefault="00F66DC1">
      <w:pPr>
        <w:rPr>
          <w:rFonts w:asciiTheme="minorEastAsia" w:hAnsiTheme="minorEastAsia" w:hint="eastAsia"/>
          <w:sz w:val="28"/>
          <w:szCs w:val="28"/>
        </w:rPr>
      </w:pPr>
      <w:r w:rsidRPr="00633B5E">
        <w:rPr>
          <w:rFonts w:asciiTheme="minorEastAsia" w:hAnsiTheme="minorEastAsia" w:hint="eastAsia"/>
          <w:sz w:val="28"/>
          <w:szCs w:val="28"/>
        </w:rPr>
        <w:t>4、负责考试成绩数据的初步分析与处理。</w:t>
      </w:r>
    </w:p>
    <w:p w:rsidR="00405E02" w:rsidRDefault="00405E02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5、负责维护电子阅卷的日常卫生和用电用水等安全事项。</w:t>
      </w:r>
    </w:p>
    <w:p w:rsidR="00405E02" w:rsidRPr="00405E02" w:rsidRDefault="00405E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6、负责阅卷设备的维护工作，定期（每学期）将设备送至指定维修单位进行保养和维修。</w:t>
      </w:r>
    </w:p>
    <w:p w:rsidR="00A7620C" w:rsidRDefault="00A7620C" w:rsidP="00A7620C">
      <w:pPr>
        <w:rPr>
          <w:rFonts w:asciiTheme="minorEastAsia" w:hAnsiTheme="minorEastAsia" w:hint="eastAsia"/>
          <w:b/>
          <w:sz w:val="28"/>
          <w:szCs w:val="28"/>
        </w:rPr>
      </w:pPr>
      <w:r w:rsidRPr="00A7620C">
        <w:rPr>
          <w:rFonts w:asciiTheme="minorEastAsia" w:hAnsiTheme="minorEastAsia" w:hint="eastAsia"/>
          <w:b/>
          <w:sz w:val="28"/>
          <w:szCs w:val="28"/>
        </w:rPr>
        <w:t>三</w:t>
      </w:r>
      <w:r w:rsidR="004C4014" w:rsidRPr="00A7620C">
        <w:rPr>
          <w:rFonts w:asciiTheme="minorEastAsia" w:hAnsiTheme="minorEastAsia" w:hint="eastAsia"/>
          <w:b/>
          <w:sz w:val="28"/>
          <w:szCs w:val="28"/>
        </w:rPr>
        <w:t>、</w:t>
      </w:r>
      <w:r w:rsidR="00405E02">
        <w:rPr>
          <w:rFonts w:asciiTheme="minorEastAsia" w:hAnsiTheme="minorEastAsia" w:hint="eastAsia"/>
          <w:b/>
          <w:sz w:val="28"/>
          <w:szCs w:val="28"/>
        </w:rPr>
        <w:t>阅卷流程及要求：</w:t>
      </w:r>
    </w:p>
    <w:p w:rsidR="00A7620C" w:rsidRPr="00A7620C" w:rsidRDefault="00055354" w:rsidP="00A7620C">
      <w:pPr>
        <w:rPr>
          <w:rFonts w:asciiTheme="minorEastAsia" w:hAnsiTheme="minorEastAsia"/>
          <w:b/>
          <w:sz w:val="28"/>
          <w:szCs w:val="28"/>
        </w:rPr>
      </w:pPr>
      <w:r w:rsidRPr="00A7620C">
        <w:rPr>
          <w:rFonts w:asciiTheme="minorEastAsia" w:hAnsiTheme="minorEastAsia" w:cs="Times New Roman" w:hint="eastAsia"/>
          <w:b/>
          <w:sz w:val="28"/>
          <w:szCs w:val="28"/>
        </w:rPr>
        <w:t>（一）、</w:t>
      </w:r>
      <w:r w:rsidR="004C4014" w:rsidRPr="00A7620C">
        <w:rPr>
          <w:rFonts w:asciiTheme="minorEastAsia" w:hAnsiTheme="minorEastAsia" w:cs="Times New Roman" w:hint="eastAsia"/>
          <w:b/>
          <w:sz w:val="28"/>
          <w:szCs w:val="28"/>
        </w:rPr>
        <w:t>答卷收集</w:t>
      </w:r>
      <w:r w:rsidRPr="00A7620C">
        <w:rPr>
          <w:rFonts w:asciiTheme="minorEastAsia" w:hAnsiTheme="minorEastAsia" w:cs="Times New Roman" w:hint="eastAsia"/>
          <w:b/>
          <w:sz w:val="28"/>
          <w:szCs w:val="28"/>
        </w:rPr>
        <w:t>、</w:t>
      </w:r>
      <w:r w:rsidR="004C4014" w:rsidRPr="00A7620C">
        <w:rPr>
          <w:rFonts w:asciiTheme="minorEastAsia" w:hAnsiTheme="minorEastAsia" w:cs="Times New Roman" w:hint="eastAsia"/>
          <w:b/>
          <w:sz w:val="28"/>
          <w:szCs w:val="28"/>
        </w:rPr>
        <w:t>整理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A7620C" w:rsidRP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1、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监考老师收卷时遵循“小号在上、大号在下”的顺序收取；监考老师应在缺考考生的答卷 “姓名”栏用黑色水性笔写上该生姓名、贴好条形码，按序放置在所收答卷中。答卷的叠放要一致，不能方向交错。</w:t>
      </w:r>
    </w:p>
    <w:p w:rsidR="00A7620C" w:rsidRPr="00A7620C" w:rsidRDefault="004C4014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2、每科答卷都需按照科</w:t>
      </w:r>
      <w:r w:rsidR="006A6CAD" w:rsidRPr="00A7620C">
        <w:rPr>
          <w:rFonts w:asciiTheme="minorEastAsia" w:hAnsiTheme="minorEastAsia" w:cs="Times New Roman" w:hint="eastAsia"/>
          <w:sz w:val="28"/>
          <w:szCs w:val="28"/>
        </w:rPr>
        <w:t>目</w:t>
      </w:r>
      <w:r w:rsidRPr="00A7620C">
        <w:rPr>
          <w:rFonts w:asciiTheme="minorEastAsia" w:hAnsiTheme="minorEastAsia" w:cs="Times New Roman" w:hint="eastAsia"/>
          <w:sz w:val="28"/>
          <w:szCs w:val="28"/>
        </w:rPr>
        <w:t>分开</w:t>
      </w:r>
      <w:r w:rsidR="00055354" w:rsidRPr="00A7620C">
        <w:rPr>
          <w:rFonts w:asciiTheme="minorEastAsia" w:hAnsiTheme="minorEastAsia" w:cs="Times New Roman" w:hint="eastAsia"/>
          <w:sz w:val="28"/>
          <w:szCs w:val="28"/>
        </w:rPr>
        <w:t>收集、整理</w:t>
      </w:r>
      <w:r w:rsidR="006A6CAD" w:rsidRPr="00A7620C">
        <w:rPr>
          <w:rFonts w:asciiTheme="minorEastAsia" w:hAnsiTheme="minorEastAsia" w:cs="Times New Roman" w:hint="eastAsia"/>
          <w:sz w:val="28"/>
          <w:szCs w:val="28"/>
        </w:rPr>
        <w:t>，不能混淆</w:t>
      </w:r>
      <w:r w:rsidRPr="00A7620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7620C" w:rsidRDefault="004C4014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3、每科答卷必须在当堂考试下考后半小时内送达电子阅卷室</w:t>
      </w:r>
      <w:r w:rsidR="00055354" w:rsidRPr="00A7620C">
        <w:rPr>
          <w:rFonts w:asciiTheme="minorEastAsia" w:hAnsiTheme="minorEastAsia" w:cs="Times New Roman" w:hint="eastAsia"/>
          <w:sz w:val="28"/>
          <w:szCs w:val="28"/>
        </w:rPr>
        <w:t>，由阅卷后台管理员放在相应位置。阅卷结束后第二天，由相应单位指派专人从阅卷室将答卷接走。</w:t>
      </w:r>
    </w:p>
    <w:p w:rsidR="00A7620C" w:rsidRPr="00A7620C" w:rsidRDefault="00055354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b/>
          <w:sz w:val="28"/>
          <w:szCs w:val="28"/>
        </w:rPr>
        <w:t>（二）、</w:t>
      </w:r>
      <w:r w:rsidR="00405E02">
        <w:rPr>
          <w:rFonts w:asciiTheme="minorEastAsia" w:hAnsiTheme="minorEastAsia" w:cs="Times New Roman" w:hint="eastAsia"/>
          <w:b/>
          <w:sz w:val="28"/>
          <w:szCs w:val="28"/>
        </w:rPr>
        <w:t>教师阅卷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A7620C" w:rsidRP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1、</w:t>
      </w:r>
      <w:r w:rsidR="006A6CAD" w:rsidRPr="00A7620C">
        <w:rPr>
          <w:rFonts w:asciiTheme="minorEastAsia" w:hAnsiTheme="minorEastAsia" w:hint="eastAsia"/>
          <w:sz w:val="28"/>
          <w:szCs w:val="28"/>
        </w:rPr>
        <w:t>各科备课组长在本科目开考前1小时到南中教研备课组群下载“考试扫描通知单模板”进行划块。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各科试卷的阅卷划块需清楚、明确，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lastRenderedPageBreak/>
        <w:t>并能在当堂考试结束前提前传给教务科阅卷后台管理员，以便提前核实划快情况及分数，确保后台给分和统计的准确及效率。</w:t>
      </w:r>
    </w:p>
    <w:p w:rsidR="00A7620C" w:rsidRP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2、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阅卷老师</w:t>
      </w:r>
      <w:r w:rsidR="006A6CAD" w:rsidRPr="00A7620C">
        <w:rPr>
          <w:rFonts w:asciiTheme="minorEastAsia" w:hAnsiTheme="minorEastAsia" w:cs="Times New Roman" w:hint="eastAsia"/>
          <w:sz w:val="28"/>
          <w:szCs w:val="28"/>
        </w:rPr>
        <w:t>按照考试方案规定，选择使用合适的阅卷工具阅卷（含台式电脑、手提电脑、平板或手机）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7620C" w:rsidRP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3、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因阅卷系统的浏览器窗口长时间使用，可能会有死机现象而导致不能评分的情况。该情况一旦发生，请马上致电</w:t>
      </w:r>
      <w:r w:rsidR="00055354" w:rsidRPr="00A7620C">
        <w:rPr>
          <w:rFonts w:asciiTheme="minorEastAsia" w:hAnsiTheme="minorEastAsia" w:cs="Times New Roman" w:hint="eastAsia"/>
          <w:sz w:val="28"/>
          <w:szCs w:val="28"/>
        </w:rPr>
        <w:t>电子阅卷室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，后台会及时处理，之后阅卷教师重启阅卷端继续评分即可。</w:t>
      </w:r>
    </w:p>
    <w:p w:rsidR="00A7620C" w:rsidRP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 w:rsidRPr="00A7620C">
        <w:rPr>
          <w:rFonts w:asciiTheme="minorEastAsia" w:hAnsiTheme="minorEastAsia" w:cs="Times New Roman" w:hint="eastAsia"/>
          <w:sz w:val="28"/>
          <w:szCs w:val="28"/>
        </w:rPr>
        <w:t>4、</w:t>
      </w:r>
      <w:r w:rsidR="006A6CAD" w:rsidRPr="00A7620C">
        <w:rPr>
          <w:rFonts w:asciiTheme="minorEastAsia" w:hAnsiTheme="minorEastAsia" w:cs="Times New Roman" w:hint="eastAsia"/>
          <w:sz w:val="28"/>
          <w:szCs w:val="28"/>
        </w:rPr>
        <w:t>阅卷老师评完分后，请检查自己负责的题目的评分情况，上报给</w:t>
      </w:r>
      <w:r w:rsidR="00055354" w:rsidRPr="00A7620C">
        <w:rPr>
          <w:rFonts w:asciiTheme="minorEastAsia" w:hAnsiTheme="minorEastAsia" w:cs="Times New Roman" w:hint="eastAsia"/>
          <w:sz w:val="28"/>
          <w:szCs w:val="28"/>
        </w:rPr>
        <w:t>该题块负责人</w:t>
      </w:r>
      <w:r w:rsidR="006A6CAD" w:rsidRPr="00A7620C">
        <w:rPr>
          <w:rFonts w:asciiTheme="minorEastAsia" w:hAnsiTheme="minorEastAsia" w:cs="Times New Roman" w:hint="eastAsia"/>
          <w:sz w:val="28"/>
          <w:szCs w:val="28"/>
        </w:rPr>
        <w:t>。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负责人与后台人员联系，确认任务完成之后，才能离开。</w:t>
      </w:r>
    </w:p>
    <w:p w:rsidR="008D6259" w:rsidRDefault="008D6259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5</w:t>
      </w:r>
      <w:r w:rsidRPr="00A7620C">
        <w:rPr>
          <w:rFonts w:asciiTheme="minorEastAsia" w:hAnsiTheme="minorEastAsia" w:cs="Times New Roman" w:hint="eastAsia"/>
          <w:sz w:val="28"/>
          <w:szCs w:val="28"/>
        </w:rPr>
        <w:t>、评卷时遇到其它问题，也请及时与后台管理员联系。</w:t>
      </w:r>
    </w:p>
    <w:p w:rsidR="00A7620C" w:rsidRDefault="008D6259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6</w:t>
      </w:r>
      <w:r w:rsidR="00A7620C" w:rsidRPr="00A7620C">
        <w:rPr>
          <w:rFonts w:asciiTheme="minorEastAsia" w:hAnsiTheme="minorEastAsia" w:cs="Times New Roman" w:hint="eastAsia"/>
          <w:sz w:val="28"/>
          <w:szCs w:val="28"/>
        </w:rPr>
        <w:t>、</w:t>
      </w:r>
      <w:r w:rsidR="004C4014" w:rsidRPr="00A7620C">
        <w:rPr>
          <w:rFonts w:asciiTheme="minorEastAsia" w:hAnsiTheme="minorEastAsia" w:cs="Times New Roman"/>
          <w:sz w:val="28"/>
          <w:szCs w:val="28"/>
        </w:rPr>
        <w:t>阅卷时间：</w:t>
      </w:r>
    </w:p>
    <w:p w:rsidR="00A7620C" w:rsidRDefault="00A7620C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开始时间：</w:t>
      </w:r>
      <w:r w:rsidR="004C4014" w:rsidRPr="00A7620C">
        <w:rPr>
          <w:rFonts w:asciiTheme="minorEastAsia" w:hAnsiTheme="minorEastAsia" w:cs="Times New Roman"/>
          <w:sz w:val="28"/>
          <w:szCs w:val="28"/>
        </w:rPr>
        <w:t>每科考试结束2个小时后开始阅卷</w:t>
      </w:r>
      <w:r w:rsidR="004C4014" w:rsidRPr="00A7620C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A7620C" w:rsidRPr="00A7620C" w:rsidRDefault="008D6259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结束时间：全部科目考试结束后的第二天中午12点之前。</w:t>
      </w:r>
    </w:p>
    <w:p w:rsidR="00405E02" w:rsidRDefault="00405E02" w:rsidP="00A7620C">
      <w:pPr>
        <w:spacing w:line="480" w:lineRule="auto"/>
        <w:rPr>
          <w:rFonts w:asciiTheme="minorEastAsia" w:hAnsiTheme="minorEastAsia" w:cs="Times New Roman" w:hint="eastAsia"/>
          <w:sz w:val="28"/>
          <w:szCs w:val="28"/>
        </w:rPr>
      </w:pPr>
      <w:r w:rsidRPr="00405E02">
        <w:rPr>
          <w:rFonts w:asciiTheme="minorEastAsia" w:hAnsiTheme="minorEastAsia" w:cs="Times New Roman" w:hint="eastAsia"/>
          <w:b/>
          <w:sz w:val="28"/>
          <w:szCs w:val="28"/>
        </w:rPr>
        <w:t>（三）</w:t>
      </w:r>
      <w:r w:rsidR="008D6259" w:rsidRPr="00405E02">
        <w:rPr>
          <w:rFonts w:asciiTheme="minorEastAsia" w:hAnsiTheme="minorEastAsia" w:cs="Times New Roman" w:hint="eastAsia"/>
          <w:b/>
          <w:sz w:val="28"/>
          <w:szCs w:val="28"/>
        </w:rPr>
        <w:t>成绩数据分析：</w:t>
      </w:r>
    </w:p>
    <w:p w:rsidR="004C4014" w:rsidRPr="00A7620C" w:rsidRDefault="00405E02" w:rsidP="00A7620C">
      <w:pPr>
        <w:spacing w:line="48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="008D6259">
        <w:rPr>
          <w:rFonts w:asciiTheme="minorEastAsia" w:hAnsiTheme="minorEastAsia" w:cs="Times New Roman" w:hint="eastAsia"/>
          <w:sz w:val="28"/>
          <w:szCs w:val="28"/>
        </w:rPr>
        <w:t>根据每次考试及单位的要求，在当次全部科目考试结束后的第二天下午5点之前作出相应的成绩数据分析，上报相关领导。</w:t>
      </w:r>
    </w:p>
    <w:p w:rsidR="00055354" w:rsidRDefault="00055354" w:rsidP="004C4014">
      <w:pPr>
        <w:rPr>
          <w:rFonts w:asciiTheme="minorEastAsia" w:hAnsiTheme="minorEastAsia"/>
          <w:b/>
          <w:sz w:val="28"/>
          <w:szCs w:val="28"/>
        </w:rPr>
      </w:pPr>
    </w:p>
    <w:p w:rsidR="00F66DC1" w:rsidRDefault="00F66DC1" w:rsidP="004C4014">
      <w:pPr>
        <w:rPr>
          <w:rFonts w:asciiTheme="minorEastAsia" w:hAnsiTheme="minorEastAsia"/>
          <w:b/>
          <w:sz w:val="28"/>
          <w:szCs w:val="28"/>
        </w:rPr>
      </w:pPr>
    </w:p>
    <w:p w:rsidR="00F66DC1" w:rsidRDefault="00F66DC1" w:rsidP="004C4014">
      <w:pPr>
        <w:rPr>
          <w:rFonts w:asciiTheme="minorEastAsia" w:hAnsiTheme="minorEastAsia"/>
          <w:b/>
          <w:sz w:val="28"/>
          <w:szCs w:val="28"/>
        </w:rPr>
      </w:pPr>
    </w:p>
    <w:p w:rsidR="00F66DC1" w:rsidRDefault="00F66DC1" w:rsidP="004C401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株洲市南方中学教务科电子阅卷室</w:t>
      </w:r>
    </w:p>
    <w:p w:rsidR="00F66DC1" w:rsidRPr="00F66DC1" w:rsidRDefault="00F66DC1" w:rsidP="004C4014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                                  2021年2月</w:t>
      </w:r>
    </w:p>
    <w:sectPr w:rsidR="00F66DC1" w:rsidRPr="00F66DC1" w:rsidSect="0064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122" w:rsidRDefault="00C64122" w:rsidP="00633B5E">
      <w:r>
        <w:separator/>
      </w:r>
    </w:p>
  </w:endnote>
  <w:endnote w:type="continuationSeparator" w:id="1">
    <w:p w:rsidR="00C64122" w:rsidRDefault="00C64122" w:rsidP="0063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122" w:rsidRDefault="00C64122" w:rsidP="00633B5E">
      <w:r>
        <w:separator/>
      </w:r>
    </w:p>
  </w:footnote>
  <w:footnote w:type="continuationSeparator" w:id="1">
    <w:p w:rsidR="00C64122" w:rsidRDefault="00C64122" w:rsidP="00633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0BF"/>
    <w:multiLevelType w:val="hybridMultilevel"/>
    <w:tmpl w:val="AEB86398"/>
    <w:lvl w:ilvl="0" w:tplc="B3728B36">
      <w:start w:val="2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EB4D76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706334"/>
    <w:multiLevelType w:val="hybridMultilevel"/>
    <w:tmpl w:val="16B8D7F4"/>
    <w:lvl w:ilvl="0" w:tplc="0B168B84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014"/>
    <w:rsid w:val="00037724"/>
    <w:rsid w:val="00055354"/>
    <w:rsid w:val="000C56F5"/>
    <w:rsid w:val="00405E02"/>
    <w:rsid w:val="004C4014"/>
    <w:rsid w:val="00516C0A"/>
    <w:rsid w:val="00633B5E"/>
    <w:rsid w:val="0064574D"/>
    <w:rsid w:val="006A6CAD"/>
    <w:rsid w:val="008D6259"/>
    <w:rsid w:val="00A7620C"/>
    <w:rsid w:val="00C64122"/>
    <w:rsid w:val="00C94043"/>
    <w:rsid w:val="00F6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B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2021-02-24T02:18:00Z</dcterms:created>
  <dcterms:modified xsi:type="dcterms:W3CDTF">2021-03-01T03:43:00Z</dcterms:modified>
</cp:coreProperties>
</file>